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6D3C5" w14:textId="77777777" w:rsidR="002B48C8" w:rsidRDefault="002B48C8">
      <w:pPr>
        <w:pStyle w:val="Textoindependiente"/>
        <w:spacing w:before="4"/>
        <w:rPr>
          <w:rFonts w:ascii="Times New Roman"/>
          <w:sz w:val="27"/>
        </w:rPr>
      </w:pPr>
    </w:p>
    <w:p w14:paraId="5E56D3C8" w14:textId="77777777" w:rsidR="002B48C8" w:rsidRDefault="005B08DD">
      <w:pPr>
        <w:tabs>
          <w:tab w:val="left" w:pos="5484"/>
        </w:tabs>
        <w:spacing w:before="1"/>
        <w:ind w:left="514" w:right="57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RESOLUCIÓN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DIRECTORAL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CONFORMACIÓN 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COMITÉ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GESTIÓN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CONDICIONES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OPERATIVAS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AÑO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202</w:t>
      </w:r>
      <w:r>
        <w:rPr>
          <w:rFonts w:ascii="Arial" w:hAnsi="Arial"/>
          <w:b/>
          <w:w w:val="9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ab/>
      </w:r>
    </w:p>
    <w:p w14:paraId="5E56D3C9" w14:textId="77777777" w:rsidR="002B48C8" w:rsidRDefault="002B48C8">
      <w:pPr>
        <w:pStyle w:val="Textoindependiente"/>
        <w:rPr>
          <w:rFonts w:ascii="Arial"/>
          <w:b/>
        </w:rPr>
      </w:pPr>
    </w:p>
    <w:p w14:paraId="5E56D3CA" w14:textId="77777777" w:rsidR="002B48C8" w:rsidRDefault="002B48C8">
      <w:pPr>
        <w:pStyle w:val="Textoindependiente"/>
        <w:rPr>
          <w:rFonts w:ascii="Arial"/>
          <w:b/>
        </w:rPr>
      </w:pPr>
    </w:p>
    <w:p w14:paraId="5E56D3CB" w14:textId="77777777" w:rsidR="002B48C8" w:rsidRDefault="002B48C8">
      <w:pPr>
        <w:pStyle w:val="Textoindependiente"/>
        <w:spacing w:before="10"/>
        <w:rPr>
          <w:rFonts w:ascii="Arial"/>
          <w:b/>
          <w:sz w:val="16"/>
        </w:rPr>
      </w:pPr>
    </w:p>
    <w:p w14:paraId="5E56D3CC" w14:textId="77777777" w:rsidR="002B48C8" w:rsidRDefault="005B08DD">
      <w:pPr>
        <w:pStyle w:val="Ttulo1"/>
        <w:tabs>
          <w:tab w:val="left" w:pos="5296"/>
        </w:tabs>
        <w:ind w:left="102"/>
      </w:pPr>
      <w:r>
        <w:t>RESOLUCIÓN</w:t>
      </w:r>
      <w:r>
        <w:rPr>
          <w:spacing w:val="-5"/>
        </w:rPr>
        <w:t xml:space="preserve"> </w:t>
      </w:r>
      <w:r>
        <w:t>DIRECTORAL</w:t>
      </w:r>
      <w:r>
        <w:rPr>
          <w:spacing w:val="-2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E56D3CD" w14:textId="77777777" w:rsidR="002B48C8" w:rsidRDefault="002B48C8">
      <w:pPr>
        <w:pStyle w:val="Textoindependiente"/>
        <w:rPr>
          <w:rFonts w:ascii="Arial"/>
          <w:b/>
        </w:rPr>
      </w:pPr>
    </w:p>
    <w:p w14:paraId="5E56D3CE" w14:textId="77777777" w:rsidR="002B48C8" w:rsidRDefault="002B48C8">
      <w:pPr>
        <w:pStyle w:val="Textoindependiente"/>
        <w:rPr>
          <w:rFonts w:ascii="Arial"/>
          <w:b/>
        </w:rPr>
      </w:pPr>
    </w:p>
    <w:p w14:paraId="5E56D3CF" w14:textId="77777777" w:rsidR="002B48C8" w:rsidRDefault="002B48C8">
      <w:pPr>
        <w:pStyle w:val="Textoindependiente"/>
        <w:spacing w:before="7"/>
        <w:rPr>
          <w:rFonts w:ascii="Arial"/>
          <w:b/>
          <w:sz w:val="19"/>
        </w:rPr>
      </w:pPr>
    </w:p>
    <w:p w14:paraId="5E56D3D0" w14:textId="77777777" w:rsidR="002B48C8" w:rsidRDefault="005B08DD">
      <w:pPr>
        <w:tabs>
          <w:tab w:val="left" w:pos="7523"/>
          <w:tab w:val="left" w:pos="8546"/>
        </w:tabs>
        <w:spacing w:before="93"/>
        <w:ind w:left="40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………………….,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…….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Arial" w:hAnsi="Arial"/>
          <w:b/>
          <w:sz w:val="20"/>
        </w:rPr>
        <w:t>del 202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Arial" w:hAnsi="Arial"/>
          <w:b/>
          <w:sz w:val="20"/>
        </w:rPr>
        <w:t>.</w:t>
      </w:r>
    </w:p>
    <w:p w14:paraId="5E56D3D1" w14:textId="77777777" w:rsidR="002B48C8" w:rsidRDefault="002B48C8">
      <w:pPr>
        <w:pStyle w:val="Textoindependiente"/>
        <w:rPr>
          <w:rFonts w:ascii="Arial"/>
          <w:b/>
          <w:sz w:val="16"/>
        </w:rPr>
      </w:pPr>
    </w:p>
    <w:p w14:paraId="5E56D3D2" w14:textId="77777777" w:rsidR="002B48C8" w:rsidRDefault="005B08DD">
      <w:pPr>
        <w:pStyle w:val="Ttulo1"/>
        <w:ind w:left="810"/>
      </w:pPr>
      <w:r>
        <w:t>CONSIDERANDO:</w:t>
      </w:r>
    </w:p>
    <w:p w14:paraId="5E56D3D3" w14:textId="77777777" w:rsidR="002B48C8" w:rsidRDefault="002B48C8">
      <w:pPr>
        <w:pStyle w:val="Textoindependiente"/>
        <w:rPr>
          <w:rFonts w:ascii="Arial"/>
          <w:b/>
          <w:sz w:val="24"/>
        </w:rPr>
      </w:pPr>
    </w:p>
    <w:p w14:paraId="5E56D3D4" w14:textId="77777777" w:rsidR="002B48C8" w:rsidRDefault="005B08DD">
      <w:pPr>
        <w:pStyle w:val="Textoindependiente"/>
        <w:spacing w:line="276" w:lineRule="auto"/>
        <w:ind w:left="102" w:right="159" w:firstLine="707"/>
        <w:jc w:val="both"/>
      </w:pPr>
      <w:r>
        <w:t>Que, el artículo 66º de la Ley N° 28044, Ley General de Educación, establece que la</w:t>
      </w:r>
      <w:r>
        <w:rPr>
          <w:spacing w:val="1"/>
        </w:rPr>
        <w:t xml:space="preserve"> </w:t>
      </w:r>
      <w:r>
        <w:t>Institución Educativa, como comunidad de aprendizaje, es la primera y principal instancia de</w:t>
      </w:r>
      <w:r>
        <w:rPr>
          <w:spacing w:val="1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educativo</w:t>
      </w:r>
      <w:r>
        <w:rPr>
          <w:spacing w:val="1"/>
        </w:rPr>
        <w:t xml:space="preserve"> </w:t>
      </w:r>
      <w:r>
        <w:t>descentralizado;</w:t>
      </w:r>
    </w:p>
    <w:p w14:paraId="5E56D3D5" w14:textId="77777777" w:rsidR="002B48C8" w:rsidRDefault="002B48C8">
      <w:pPr>
        <w:pStyle w:val="Textoindependiente"/>
        <w:spacing w:before="8"/>
      </w:pPr>
    </w:p>
    <w:p w14:paraId="5E56D3D6" w14:textId="77777777" w:rsidR="002B48C8" w:rsidRDefault="005B08DD">
      <w:pPr>
        <w:pStyle w:val="Textoindependiente"/>
        <w:spacing w:before="1" w:line="276" w:lineRule="auto"/>
        <w:ind w:left="102" w:right="163" w:firstLine="707"/>
        <w:jc w:val="both"/>
      </w:pPr>
      <w:r>
        <w:t>Que, el artículo 32° del Reglamento de la Ley Nº 28044, Ley General de Educación</w:t>
      </w:r>
      <w:r>
        <w:rPr>
          <w:spacing w:val="1"/>
        </w:rPr>
        <w:t xml:space="preserve"> </w:t>
      </w:r>
      <w:r>
        <w:t>aprobado</w:t>
      </w:r>
      <w:r>
        <w:rPr>
          <w:spacing w:val="-10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Supremo</w:t>
      </w:r>
      <w:r>
        <w:rPr>
          <w:spacing w:val="-9"/>
        </w:rPr>
        <w:t xml:space="preserve"> </w:t>
      </w:r>
      <w:r>
        <w:t>N°</w:t>
      </w:r>
      <w:r>
        <w:rPr>
          <w:spacing w:val="-10"/>
        </w:rPr>
        <w:t xml:space="preserve"> </w:t>
      </w:r>
      <w:r>
        <w:t>011-2012-ED,</w:t>
      </w:r>
      <w:r>
        <w:rPr>
          <w:spacing w:val="-9"/>
        </w:rPr>
        <w:t xml:space="preserve"> </w:t>
      </w:r>
      <w:r>
        <w:t>establece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institución</w:t>
      </w:r>
      <w:r>
        <w:rPr>
          <w:spacing w:val="-53"/>
        </w:rPr>
        <w:t xml:space="preserve"> </w:t>
      </w:r>
      <w:r>
        <w:t>educativa pública, en coordinación con los docentes, es responsable de garantizar que los</w:t>
      </w:r>
      <w:r>
        <w:rPr>
          <w:spacing w:val="1"/>
        </w:rPr>
        <w:t xml:space="preserve"> </w:t>
      </w:r>
      <w:r>
        <w:t>equipos, materiales y espacios educativos se encuentren a disposición plena de los estudiantes</w:t>
      </w:r>
      <w:r>
        <w:rPr>
          <w:spacing w:val="-5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usen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pertinente;</w:t>
      </w:r>
    </w:p>
    <w:p w14:paraId="5E56D3D7" w14:textId="77777777" w:rsidR="002B48C8" w:rsidRDefault="002B48C8">
      <w:pPr>
        <w:pStyle w:val="Textoindependiente"/>
        <w:spacing w:before="9"/>
      </w:pPr>
    </w:p>
    <w:p w14:paraId="5E56D3D8" w14:textId="77777777" w:rsidR="002B48C8" w:rsidRDefault="005B08DD">
      <w:pPr>
        <w:pStyle w:val="Textoindependiente"/>
        <w:spacing w:before="1" w:line="276" w:lineRule="auto"/>
        <w:ind w:left="102" w:right="162" w:firstLine="707"/>
        <w:jc w:val="both"/>
      </w:pPr>
      <w:r>
        <w:t>Que,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conformidad</w:t>
      </w:r>
      <w:r>
        <w:rPr>
          <w:spacing w:val="53"/>
        </w:rPr>
        <w:t xml:space="preserve"> </w:t>
      </w:r>
      <w:r>
        <w:t>con</w:t>
      </w:r>
      <w:r>
        <w:rPr>
          <w:spacing w:val="54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t>artículo</w:t>
      </w:r>
      <w:r>
        <w:rPr>
          <w:spacing w:val="53"/>
        </w:rPr>
        <w:t xml:space="preserve"> </w:t>
      </w:r>
      <w:r>
        <w:t>127°</w:t>
      </w:r>
      <w:r>
        <w:rPr>
          <w:spacing w:val="53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t>precitado</w:t>
      </w:r>
      <w:r>
        <w:rPr>
          <w:spacing w:val="53"/>
        </w:rPr>
        <w:t xml:space="preserve"> </w:t>
      </w:r>
      <w:r>
        <w:t>Reglamento,</w:t>
      </w:r>
      <w:r>
        <w:rPr>
          <w:spacing w:val="55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Institución</w:t>
      </w:r>
      <w:r>
        <w:rPr>
          <w:spacing w:val="-53"/>
        </w:rPr>
        <w:t xml:space="preserve"> </w:t>
      </w:r>
      <w:r>
        <w:t>Educativa tiene autonomía en el planeamiento, ejecución, supervisión, monitoreo y evaluación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educativo,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marco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normatividad</w:t>
      </w:r>
      <w:r>
        <w:rPr>
          <w:spacing w:val="3"/>
        </w:rPr>
        <w:t xml:space="preserve"> </w:t>
      </w:r>
      <w:r>
        <w:t>vigente;</w:t>
      </w:r>
    </w:p>
    <w:p w14:paraId="5E56D3D9" w14:textId="77777777" w:rsidR="002B48C8" w:rsidRDefault="002B48C8">
      <w:pPr>
        <w:pStyle w:val="Textoindependiente"/>
        <w:spacing w:before="11"/>
      </w:pPr>
    </w:p>
    <w:p w14:paraId="5E56D3DA" w14:textId="77777777" w:rsidR="002B48C8" w:rsidRDefault="005B08DD">
      <w:pPr>
        <w:pStyle w:val="Textoindependiente"/>
        <w:spacing w:line="276" w:lineRule="auto"/>
        <w:ind w:left="102" w:right="158" w:firstLine="707"/>
        <w:jc w:val="both"/>
      </w:pPr>
      <w:r>
        <w:t>Que,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Supremo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006-2021-MINEDU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aprueba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“Lineamientos</w:t>
      </w:r>
      <w:r>
        <w:rPr>
          <w:spacing w:val="-10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gestión</w:t>
      </w:r>
      <w:r>
        <w:rPr>
          <w:spacing w:val="-11"/>
        </w:rPr>
        <w:t xml:space="preserve"> </w:t>
      </w:r>
      <w:r>
        <w:t>escolar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instituciones</w:t>
      </w:r>
      <w:r>
        <w:rPr>
          <w:spacing w:val="-8"/>
        </w:rPr>
        <w:t xml:space="preserve"> </w:t>
      </w:r>
      <w:r>
        <w:t>educativas</w:t>
      </w:r>
      <w:r>
        <w:rPr>
          <w:spacing w:val="-10"/>
        </w:rPr>
        <w:t xml:space="preserve"> </w:t>
      </w:r>
      <w:r>
        <w:t>públicas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Educación</w:t>
      </w:r>
      <w:r>
        <w:rPr>
          <w:spacing w:val="-9"/>
        </w:rPr>
        <w:t xml:space="preserve"> </w:t>
      </w:r>
      <w:r>
        <w:t>Básica”</w:t>
      </w:r>
      <w:r>
        <w:rPr>
          <w:spacing w:val="1"/>
        </w:rPr>
        <w:t xml:space="preserve"> </w:t>
      </w:r>
      <w:r>
        <w:t>se establece que las Instituciones Educativas públicas de Educación Básica deberán conformar</w:t>
      </w:r>
      <w:r>
        <w:rPr>
          <w:spacing w:val="-53"/>
        </w:rPr>
        <w:t xml:space="preserve"> </w:t>
      </w:r>
      <w:r>
        <w:t>tres</w:t>
      </w:r>
      <w:r>
        <w:rPr>
          <w:spacing w:val="-4"/>
        </w:rPr>
        <w:t xml:space="preserve"> </w:t>
      </w:r>
      <w:r>
        <w:t>Comités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Escolar: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Operativas,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Gestión Pedagógica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 Comité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Bienestar;</w:t>
      </w:r>
    </w:p>
    <w:p w14:paraId="5E56D3DB" w14:textId="77777777" w:rsidR="002B48C8" w:rsidRDefault="002B48C8">
      <w:pPr>
        <w:pStyle w:val="Textoindependiente"/>
        <w:spacing w:before="10"/>
      </w:pPr>
    </w:p>
    <w:p w14:paraId="5E56D3DC" w14:textId="698058AD" w:rsidR="002B48C8" w:rsidRDefault="005B08DD">
      <w:pPr>
        <w:pStyle w:val="Textoindependiente"/>
        <w:spacing w:line="276" w:lineRule="auto"/>
        <w:ind w:left="102" w:right="157" w:firstLine="707"/>
        <w:jc w:val="both"/>
      </w:pPr>
      <w:r>
        <w:t xml:space="preserve">Que, a través de la Resolución Ministerial N° </w:t>
      </w:r>
      <w:r w:rsidR="00A716DF">
        <w:t>18</w:t>
      </w:r>
      <w:r w:rsidR="001A6106">
        <w:t>9</w:t>
      </w:r>
      <w:r>
        <w:t>-2021-MINEDU que aprueba las</w:t>
      </w:r>
      <w:r>
        <w:rPr>
          <w:spacing w:val="1"/>
        </w:rPr>
        <w:t xml:space="preserve"> </w:t>
      </w:r>
      <w:r>
        <w:t>“Disposiciones para los Comités de Gestión Escolar en las Instituciones Educativas Públicas de</w:t>
      </w:r>
      <w:r>
        <w:rPr>
          <w:spacing w:val="-53"/>
        </w:rPr>
        <w:t xml:space="preserve"> </w:t>
      </w:r>
      <w:r>
        <w:t>Educación Básica” se establece el consolidado de integrantes y funciones de los Comités de</w:t>
      </w:r>
      <w:r>
        <w:rPr>
          <w:spacing w:val="1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Escolar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conforman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 instituciones educativas</w:t>
      </w:r>
      <w:r>
        <w:rPr>
          <w:spacing w:val="-2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Educación</w:t>
      </w:r>
      <w:r>
        <w:rPr>
          <w:spacing w:val="-1"/>
        </w:rPr>
        <w:t xml:space="preserve"> </w:t>
      </w:r>
      <w:r>
        <w:t>Básica;</w:t>
      </w:r>
    </w:p>
    <w:p w14:paraId="5E56D3DD" w14:textId="77777777" w:rsidR="002B48C8" w:rsidRDefault="002B48C8">
      <w:pPr>
        <w:pStyle w:val="Textoindependiente"/>
        <w:spacing w:before="11"/>
      </w:pPr>
    </w:p>
    <w:p w14:paraId="5E56D3DE" w14:textId="7D1C188D" w:rsidR="002B48C8" w:rsidRDefault="005B08DD">
      <w:pPr>
        <w:pStyle w:val="Textoindependiente"/>
        <w:spacing w:line="276" w:lineRule="auto"/>
        <w:ind w:left="102" w:right="158" w:firstLine="707"/>
        <w:jc w:val="both"/>
      </w:pPr>
      <w:r>
        <w:t>De conformidad con lo dispuesto en la Ley Nº 28044, Ley General de Educación, el</w:t>
      </w:r>
      <w:r>
        <w:rPr>
          <w:spacing w:val="1"/>
        </w:rPr>
        <w:t xml:space="preserve"> </w:t>
      </w:r>
      <w:r>
        <w:t>Reglamento de la Ley General de Educación, aprobado mediante Decreto Supremo N° 011-</w:t>
      </w:r>
      <w:r>
        <w:rPr>
          <w:spacing w:val="1"/>
        </w:rPr>
        <w:t xml:space="preserve"> </w:t>
      </w:r>
      <w:r>
        <w:t>2012-ED, el Decreto Supremo N° 006-2021-MINEDU, la Resolución Ministerial N°</w:t>
      </w:r>
      <w:r w:rsidR="00DD4B01" w:rsidRPr="00DD4B01">
        <w:rPr>
          <w:spacing w:val="1"/>
        </w:rPr>
        <w:t>18</w:t>
      </w:r>
      <w:r w:rsidR="001A6106">
        <w:rPr>
          <w:spacing w:val="1"/>
        </w:rPr>
        <w:t>9</w:t>
      </w:r>
      <w:r>
        <w:t>-2021-</w:t>
      </w:r>
      <w:r>
        <w:rPr>
          <w:spacing w:val="1"/>
        </w:rPr>
        <w:t xml:space="preserve"> </w:t>
      </w:r>
      <w:r>
        <w:t>MINEDU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estando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acordado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comunidad</w:t>
      </w:r>
      <w:r>
        <w:rPr>
          <w:spacing w:val="-2"/>
        </w:rPr>
        <w:t xml:space="preserve"> </w:t>
      </w:r>
      <w:r>
        <w:t>educativa;</w:t>
      </w:r>
    </w:p>
    <w:p w14:paraId="5E56D3DF" w14:textId="77777777" w:rsidR="002B48C8" w:rsidRDefault="002B48C8">
      <w:pPr>
        <w:pStyle w:val="Textoindependiente"/>
        <w:spacing w:before="6"/>
      </w:pPr>
    </w:p>
    <w:p w14:paraId="5E56D3E0" w14:textId="77777777" w:rsidR="002B48C8" w:rsidRDefault="005B08DD">
      <w:pPr>
        <w:pStyle w:val="Ttulo1"/>
        <w:spacing w:before="0"/>
        <w:ind w:left="810"/>
      </w:pPr>
      <w:r>
        <w:t>SE</w:t>
      </w:r>
      <w:r>
        <w:rPr>
          <w:spacing w:val="-2"/>
        </w:rPr>
        <w:t xml:space="preserve"> </w:t>
      </w:r>
      <w:r>
        <w:t>RESUELVE:</w:t>
      </w:r>
    </w:p>
    <w:p w14:paraId="5E56D3E1" w14:textId="77777777" w:rsidR="002B48C8" w:rsidRDefault="002B48C8">
      <w:pPr>
        <w:pStyle w:val="Textoindependiente"/>
        <w:rPr>
          <w:rFonts w:ascii="Arial"/>
          <w:b/>
          <w:sz w:val="24"/>
        </w:rPr>
      </w:pPr>
    </w:p>
    <w:p w14:paraId="5E56D3E2" w14:textId="77777777" w:rsidR="002B48C8" w:rsidRDefault="005B08DD">
      <w:pPr>
        <w:pStyle w:val="Textoindependiente"/>
        <w:tabs>
          <w:tab w:val="left" w:pos="2015"/>
          <w:tab w:val="left" w:pos="4870"/>
          <w:tab w:val="left" w:pos="8307"/>
        </w:tabs>
        <w:spacing w:line="276" w:lineRule="auto"/>
        <w:ind w:left="102" w:right="166" w:firstLine="70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1.-</w:t>
      </w:r>
      <w:r>
        <w:rPr>
          <w:rFonts w:ascii="Arial" w:hAnsi="Arial"/>
          <w:b/>
          <w:spacing w:val="1"/>
        </w:rPr>
        <w:t xml:space="preserve"> </w:t>
      </w:r>
      <w:r>
        <w:t>Reconocer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Operativas,</w:t>
      </w:r>
      <w:r>
        <w:rPr>
          <w:spacing w:val="16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año</w:t>
      </w:r>
      <w:r>
        <w:rPr>
          <w:spacing w:val="13"/>
        </w:rPr>
        <w:t xml:space="preserve"> </w:t>
      </w:r>
      <w:r>
        <w:t>escolar</w:t>
      </w:r>
      <w:r>
        <w:rPr>
          <w:spacing w:val="15"/>
        </w:rPr>
        <w:t xml:space="preserve"> </w:t>
      </w:r>
      <w:r>
        <w:t>20</w:t>
      </w:r>
      <w:r>
        <w:rPr>
          <w:u w:val="single"/>
        </w:rPr>
        <w:t xml:space="preserve">  </w:t>
      </w:r>
      <w:r>
        <w:rPr>
          <w:spacing w:val="50"/>
          <w:u w:val="single"/>
        </w:rPr>
        <w:t xml:space="preserve"> </w:t>
      </w:r>
      <w:r>
        <w:t>,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Institución</w:t>
      </w:r>
      <w:r>
        <w:rPr>
          <w:spacing w:val="13"/>
        </w:rPr>
        <w:t xml:space="preserve"> </w:t>
      </w:r>
      <w:r>
        <w:t>Educativa</w:t>
      </w:r>
      <w:r>
        <w:rPr>
          <w:u w:val="single"/>
        </w:rPr>
        <w:tab/>
      </w:r>
      <w:r>
        <w:rPr>
          <w:spacing w:val="-1"/>
        </w:rPr>
        <w:t>del</w:t>
      </w:r>
      <w:r>
        <w:rPr>
          <w:spacing w:val="-53"/>
        </w:rPr>
        <w:t xml:space="preserve"> </w:t>
      </w:r>
      <w:r>
        <w:t>distrito</w:t>
      </w:r>
      <w:r>
        <w:rPr>
          <w:u w:val="single"/>
        </w:rPr>
        <w:tab/>
      </w:r>
      <w:r>
        <w:t>del</w:t>
      </w:r>
      <w:r>
        <w:rPr>
          <w:spacing w:val="-2"/>
        </w:rPr>
        <w:t xml:space="preserve"> </w:t>
      </w:r>
      <w:r>
        <w:t>ámbito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UGEL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conformado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manera:</w:t>
      </w:r>
    </w:p>
    <w:p w14:paraId="5E56D3E3" w14:textId="77777777" w:rsidR="002B48C8" w:rsidRDefault="002B48C8">
      <w:pPr>
        <w:spacing w:line="276" w:lineRule="auto"/>
        <w:jc w:val="both"/>
        <w:sectPr w:rsidR="002B48C8">
          <w:headerReference w:type="default" r:id="rId6"/>
          <w:footerReference w:type="default" r:id="rId7"/>
          <w:type w:val="continuous"/>
          <w:pgSz w:w="11910" w:h="16840"/>
          <w:pgMar w:top="1700" w:right="1540" w:bottom="1220" w:left="1600" w:header="1030" w:footer="1038" w:gutter="0"/>
          <w:pgNumType w:start="7"/>
          <w:cols w:space="720"/>
        </w:sectPr>
      </w:pPr>
    </w:p>
    <w:p w14:paraId="5E56D3E4" w14:textId="77777777" w:rsidR="002B48C8" w:rsidRDefault="002B48C8">
      <w:pPr>
        <w:pStyle w:val="Textoindependiente"/>
      </w:pPr>
    </w:p>
    <w:p w14:paraId="5E56D3E5" w14:textId="77777777" w:rsidR="002B48C8" w:rsidRDefault="002B48C8">
      <w:pPr>
        <w:pStyle w:val="Textoindependiente"/>
        <w:spacing w:before="10"/>
        <w:rPr>
          <w:sz w:val="15"/>
        </w:rPr>
      </w:pPr>
    </w:p>
    <w:tbl>
      <w:tblPr>
        <w:tblStyle w:val="Tablaconcuadrcula1clara"/>
        <w:tblW w:w="0" w:type="auto"/>
        <w:tblLayout w:type="fixed"/>
        <w:tblLook w:val="01E0" w:firstRow="1" w:lastRow="1" w:firstColumn="1" w:lastColumn="1" w:noHBand="0" w:noVBand="0"/>
      </w:tblPr>
      <w:tblGrid>
        <w:gridCol w:w="1932"/>
        <w:gridCol w:w="2883"/>
        <w:gridCol w:w="992"/>
        <w:gridCol w:w="1117"/>
        <w:gridCol w:w="1754"/>
      </w:tblGrid>
      <w:tr w:rsidR="002B48C8" w14:paraId="5E56D3EC" w14:textId="77777777" w:rsidTr="009362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vAlign w:val="center"/>
          </w:tcPr>
          <w:p w14:paraId="5E56D3E6" w14:textId="77777777" w:rsidR="002B48C8" w:rsidRDefault="005B08DD" w:rsidP="00936244">
            <w:pPr>
              <w:pStyle w:val="TableParagraph"/>
              <w:spacing w:before="94"/>
              <w:ind w:right="93"/>
              <w:jc w:val="center"/>
              <w:rPr>
                <w:b w:val="0"/>
                <w:sz w:val="16"/>
              </w:rPr>
            </w:pPr>
            <w:r>
              <w:rPr>
                <w:sz w:val="16"/>
              </w:rPr>
              <w:t>CARGO</w:t>
            </w:r>
          </w:p>
        </w:tc>
        <w:tc>
          <w:tcPr>
            <w:tcW w:w="2883" w:type="dxa"/>
            <w:vAlign w:val="center"/>
          </w:tcPr>
          <w:p w14:paraId="5E56D3E7" w14:textId="77777777" w:rsidR="002B48C8" w:rsidRPr="00D32855" w:rsidRDefault="005B08DD" w:rsidP="00936244">
            <w:pPr>
              <w:pStyle w:val="TableParagraph"/>
              <w:spacing w:before="94"/>
              <w:ind w:right="9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APELLIDOS Y</w:t>
            </w:r>
            <w:r w:rsidRPr="00D32855">
              <w:rPr>
                <w:sz w:val="16"/>
              </w:rPr>
              <w:t xml:space="preserve"> </w:t>
            </w:r>
            <w:r>
              <w:rPr>
                <w:sz w:val="16"/>
              </w:rPr>
              <w:t>NOMBRES</w:t>
            </w:r>
          </w:p>
        </w:tc>
        <w:tc>
          <w:tcPr>
            <w:tcW w:w="992" w:type="dxa"/>
            <w:vAlign w:val="center"/>
          </w:tcPr>
          <w:p w14:paraId="5E56D3E8" w14:textId="77777777" w:rsidR="002B48C8" w:rsidRPr="00D32855" w:rsidRDefault="005B08DD" w:rsidP="00936244">
            <w:pPr>
              <w:pStyle w:val="TableParagraph"/>
              <w:spacing w:before="94"/>
              <w:ind w:right="9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N° DNI</w:t>
            </w:r>
          </w:p>
        </w:tc>
        <w:tc>
          <w:tcPr>
            <w:tcW w:w="1117" w:type="dxa"/>
            <w:vAlign w:val="center"/>
          </w:tcPr>
          <w:p w14:paraId="5E56D3E9" w14:textId="77777777" w:rsidR="002B48C8" w:rsidRPr="00D32855" w:rsidRDefault="005B08DD" w:rsidP="00936244">
            <w:pPr>
              <w:pStyle w:val="TableParagraph"/>
              <w:spacing w:before="9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N°</w:t>
            </w:r>
            <w:r w:rsidRPr="00D32855">
              <w:rPr>
                <w:sz w:val="16"/>
              </w:rPr>
              <w:t xml:space="preserve"> </w:t>
            </w:r>
            <w:r>
              <w:rPr>
                <w:sz w:val="16"/>
              </w:rPr>
              <w:t>CELULAR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4" w:type="dxa"/>
            <w:vAlign w:val="center"/>
          </w:tcPr>
          <w:p w14:paraId="5E56D3EA" w14:textId="77777777" w:rsidR="002B48C8" w:rsidRPr="00D32855" w:rsidRDefault="005B08DD" w:rsidP="00936244">
            <w:pPr>
              <w:pStyle w:val="TableParagraph"/>
              <w:spacing w:before="94"/>
              <w:ind w:right="93"/>
              <w:jc w:val="center"/>
              <w:rPr>
                <w:sz w:val="16"/>
              </w:rPr>
            </w:pPr>
            <w:r>
              <w:rPr>
                <w:sz w:val="16"/>
              </w:rPr>
              <w:t>CORREO</w:t>
            </w:r>
            <w:r w:rsidRPr="00D32855">
              <w:rPr>
                <w:sz w:val="16"/>
              </w:rPr>
              <w:t xml:space="preserve"> </w:t>
            </w:r>
            <w:r>
              <w:rPr>
                <w:sz w:val="16"/>
              </w:rPr>
              <w:t>ELECTRÓNICO</w:t>
            </w:r>
          </w:p>
          <w:p w14:paraId="5E56D3EB" w14:textId="77777777" w:rsidR="002B48C8" w:rsidRPr="00D32855" w:rsidRDefault="005B08DD" w:rsidP="00936244">
            <w:pPr>
              <w:pStyle w:val="TableParagraph"/>
              <w:spacing w:before="2"/>
              <w:ind w:right="93"/>
              <w:jc w:val="center"/>
              <w:rPr>
                <w:sz w:val="16"/>
              </w:rPr>
            </w:pPr>
            <w:r>
              <w:rPr>
                <w:sz w:val="16"/>
              </w:rPr>
              <w:t>(opcional)</w:t>
            </w:r>
          </w:p>
        </w:tc>
      </w:tr>
      <w:tr w:rsidR="002B48C8" w14:paraId="5E56D3F2" w14:textId="77777777" w:rsidTr="00936244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</w:tcPr>
          <w:p w14:paraId="5E56D3ED" w14:textId="77777777" w:rsidR="002B48C8" w:rsidRPr="00D32855" w:rsidRDefault="005B08DD" w:rsidP="00D32855">
            <w:pPr>
              <w:pStyle w:val="TableParagraph"/>
              <w:ind w:left="100"/>
              <w:rPr>
                <w:b w:val="0"/>
                <w:bCs w:val="0"/>
                <w:sz w:val="16"/>
              </w:rPr>
            </w:pPr>
            <w:r w:rsidRPr="00D32855">
              <w:rPr>
                <w:b w:val="0"/>
                <w:bCs w:val="0"/>
                <w:sz w:val="16"/>
              </w:rPr>
              <w:t>Director/a</w:t>
            </w:r>
            <w:r w:rsidRPr="00D32855">
              <w:rPr>
                <w:b w:val="0"/>
                <w:bCs w:val="0"/>
                <w:spacing w:val="-1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de</w:t>
            </w:r>
            <w:r w:rsidRPr="00D32855">
              <w:rPr>
                <w:b w:val="0"/>
                <w:bCs w:val="0"/>
                <w:spacing w:val="-2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la</w:t>
            </w:r>
            <w:r w:rsidRPr="00D32855">
              <w:rPr>
                <w:b w:val="0"/>
                <w:bCs w:val="0"/>
                <w:spacing w:val="-2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IE</w:t>
            </w:r>
          </w:p>
        </w:tc>
        <w:tc>
          <w:tcPr>
            <w:tcW w:w="2883" w:type="dxa"/>
          </w:tcPr>
          <w:p w14:paraId="5E56D3EE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E56D3EF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 w14:paraId="5E56D3F0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4" w:type="dxa"/>
          </w:tcPr>
          <w:p w14:paraId="5E56D3F1" w14:textId="77777777" w:rsidR="002B48C8" w:rsidRDefault="002B48C8" w:rsidP="00D32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48C8" w14:paraId="5E56D3F9" w14:textId="77777777" w:rsidTr="0093624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</w:tcPr>
          <w:p w14:paraId="5E56D3F4" w14:textId="30F5EFE8" w:rsidR="002B48C8" w:rsidRPr="00D32855" w:rsidRDefault="005B08DD" w:rsidP="00A06544">
            <w:pPr>
              <w:pStyle w:val="TableParagraph"/>
              <w:ind w:left="100"/>
              <w:rPr>
                <w:b w:val="0"/>
                <w:bCs w:val="0"/>
                <w:sz w:val="16"/>
              </w:rPr>
            </w:pPr>
            <w:r w:rsidRPr="00D32855">
              <w:rPr>
                <w:b w:val="0"/>
                <w:bCs w:val="0"/>
                <w:sz w:val="16"/>
              </w:rPr>
              <w:t>Subdirector/a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de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la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IE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(en</w:t>
            </w:r>
            <w:r w:rsidR="00D32855">
              <w:rPr>
                <w:b w:val="0"/>
                <w:bCs w:val="0"/>
                <w:sz w:val="16"/>
              </w:rPr>
              <w:t xml:space="preserve"> </w:t>
            </w:r>
            <w:r w:rsidRPr="00A06544">
              <w:rPr>
                <w:b w:val="0"/>
                <w:bCs w:val="0"/>
                <w:sz w:val="16"/>
              </w:rPr>
              <w:t>caso</w:t>
            </w:r>
            <w:r w:rsidR="00D32855"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corresponda)</w:t>
            </w:r>
          </w:p>
        </w:tc>
        <w:tc>
          <w:tcPr>
            <w:tcW w:w="2883" w:type="dxa"/>
          </w:tcPr>
          <w:p w14:paraId="5E56D3F5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E56D3F6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 w14:paraId="5E56D3F7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4" w:type="dxa"/>
          </w:tcPr>
          <w:p w14:paraId="5E56D3F8" w14:textId="77777777" w:rsidR="002B48C8" w:rsidRDefault="002B48C8" w:rsidP="00D32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48C8" w14:paraId="5E56D3FF" w14:textId="77777777" w:rsidTr="00936244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</w:tcPr>
          <w:p w14:paraId="5E56D3FA" w14:textId="77777777" w:rsidR="002B48C8" w:rsidRPr="00D32855" w:rsidRDefault="005B08DD" w:rsidP="00A06544">
            <w:pPr>
              <w:pStyle w:val="TableParagraph"/>
              <w:ind w:left="100"/>
              <w:rPr>
                <w:b w:val="0"/>
                <w:bCs w:val="0"/>
                <w:sz w:val="16"/>
              </w:rPr>
            </w:pPr>
            <w:r w:rsidRPr="00D32855">
              <w:rPr>
                <w:b w:val="0"/>
                <w:bCs w:val="0"/>
                <w:sz w:val="16"/>
              </w:rPr>
              <w:t>Representante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de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las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y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los estudiantes</w:t>
            </w:r>
          </w:p>
        </w:tc>
        <w:tc>
          <w:tcPr>
            <w:tcW w:w="2883" w:type="dxa"/>
          </w:tcPr>
          <w:p w14:paraId="5E56D3FB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E56D3FC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 w14:paraId="5E56D3FD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4" w:type="dxa"/>
          </w:tcPr>
          <w:p w14:paraId="5E56D3FE" w14:textId="77777777" w:rsidR="002B48C8" w:rsidRDefault="002B48C8" w:rsidP="00D32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48C8" w14:paraId="5E56D405" w14:textId="77777777" w:rsidTr="00936244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</w:tcPr>
          <w:p w14:paraId="5E56D400" w14:textId="5CFB59BA" w:rsidR="002B48C8" w:rsidRPr="00D32855" w:rsidRDefault="005B08DD" w:rsidP="00A06544">
            <w:pPr>
              <w:pStyle w:val="TableParagraph"/>
              <w:ind w:left="100"/>
              <w:rPr>
                <w:b w:val="0"/>
                <w:bCs w:val="0"/>
                <w:sz w:val="16"/>
              </w:rPr>
            </w:pPr>
            <w:r w:rsidRPr="00D32855">
              <w:rPr>
                <w:b w:val="0"/>
                <w:bCs w:val="0"/>
                <w:sz w:val="16"/>
              </w:rPr>
              <w:t>Representante</w:t>
            </w:r>
            <w:r w:rsidR="00A06544">
              <w:rPr>
                <w:b w:val="0"/>
                <w:bCs w:val="0"/>
                <w:sz w:val="16"/>
              </w:rPr>
              <w:t xml:space="preserve"> </w:t>
            </w:r>
            <w:r w:rsidRPr="00A06544">
              <w:rPr>
                <w:b w:val="0"/>
                <w:bCs w:val="0"/>
                <w:sz w:val="16"/>
              </w:rPr>
              <w:t xml:space="preserve">del </w:t>
            </w:r>
            <w:r w:rsidRPr="00D32855">
              <w:rPr>
                <w:b w:val="0"/>
                <w:bCs w:val="0"/>
                <w:sz w:val="16"/>
              </w:rPr>
              <w:t>CONEI</w:t>
            </w:r>
          </w:p>
        </w:tc>
        <w:tc>
          <w:tcPr>
            <w:tcW w:w="2883" w:type="dxa"/>
          </w:tcPr>
          <w:p w14:paraId="5E56D401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E56D402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 w14:paraId="5E56D403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4" w:type="dxa"/>
          </w:tcPr>
          <w:p w14:paraId="5E56D404" w14:textId="77777777" w:rsidR="002B48C8" w:rsidRDefault="002B48C8" w:rsidP="00D32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48C8" w14:paraId="5E56D40D" w14:textId="77777777" w:rsidTr="00936244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</w:tcPr>
          <w:p w14:paraId="5E56D408" w14:textId="7AB8CB45" w:rsidR="002B48C8" w:rsidRPr="00D32855" w:rsidRDefault="005B08DD" w:rsidP="00A06544">
            <w:pPr>
              <w:pStyle w:val="TableParagraph"/>
              <w:ind w:left="100"/>
              <w:rPr>
                <w:b w:val="0"/>
                <w:bCs w:val="0"/>
                <w:sz w:val="16"/>
              </w:rPr>
            </w:pPr>
            <w:r w:rsidRPr="00D32855">
              <w:rPr>
                <w:b w:val="0"/>
                <w:bCs w:val="0"/>
                <w:sz w:val="16"/>
              </w:rPr>
              <w:t>Representante de los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padres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y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madres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de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familia,</w:t>
            </w:r>
            <w:r w:rsidR="00A06544">
              <w:rPr>
                <w:b w:val="0"/>
                <w:bCs w:val="0"/>
                <w:sz w:val="16"/>
              </w:rPr>
              <w:t xml:space="preserve"> </w:t>
            </w:r>
            <w:r w:rsidRPr="00A06544">
              <w:rPr>
                <w:b w:val="0"/>
                <w:bCs w:val="0"/>
                <w:sz w:val="16"/>
              </w:rPr>
              <w:t>tutores</w:t>
            </w:r>
            <w:r w:rsidR="00A06544" w:rsidRPr="00A06544">
              <w:rPr>
                <w:b w:val="0"/>
                <w:bCs w:val="0"/>
                <w:sz w:val="16"/>
              </w:rPr>
              <w:t xml:space="preserve"> l</w:t>
            </w:r>
            <w:r w:rsidRPr="00D32855">
              <w:rPr>
                <w:b w:val="0"/>
                <w:bCs w:val="0"/>
                <w:sz w:val="16"/>
              </w:rPr>
              <w:t>egales</w:t>
            </w:r>
            <w:r w:rsid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o</w:t>
            </w:r>
            <w:r w:rsid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apoderados/as</w:t>
            </w:r>
          </w:p>
        </w:tc>
        <w:tc>
          <w:tcPr>
            <w:tcW w:w="2883" w:type="dxa"/>
          </w:tcPr>
          <w:p w14:paraId="5E56D409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E56D40A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 w14:paraId="5E56D40B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4" w:type="dxa"/>
          </w:tcPr>
          <w:p w14:paraId="5E56D40C" w14:textId="77777777" w:rsidR="002B48C8" w:rsidRDefault="002B48C8" w:rsidP="00D32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48C8" w14:paraId="5E56D413" w14:textId="77777777" w:rsidTr="00936244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</w:tcPr>
          <w:p w14:paraId="5E56D40E" w14:textId="77777777" w:rsidR="002B48C8" w:rsidRPr="00D32855" w:rsidRDefault="005B08DD" w:rsidP="00D32855">
            <w:pPr>
              <w:pStyle w:val="TableParagraph"/>
              <w:ind w:left="100"/>
              <w:rPr>
                <w:b w:val="0"/>
                <w:bCs w:val="0"/>
                <w:sz w:val="16"/>
              </w:rPr>
            </w:pPr>
            <w:r w:rsidRPr="00D32855">
              <w:rPr>
                <w:b w:val="0"/>
                <w:bCs w:val="0"/>
                <w:sz w:val="16"/>
              </w:rPr>
              <w:t>El/la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presidente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de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APAFA</w:t>
            </w:r>
          </w:p>
        </w:tc>
        <w:tc>
          <w:tcPr>
            <w:tcW w:w="2883" w:type="dxa"/>
          </w:tcPr>
          <w:p w14:paraId="5E56D40F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E56D410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 w14:paraId="5E56D411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4" w:type="dxa"/>
          </w:tcPr>
          <w:p w14:paraId="5E56D412" w14:textId="77777777" w:rsidR="002B48C8" w:rsidRDefault="002B48C8" w:rsidP="00D32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48C8" w14:paraId="5E56D419" w14:textId="77777777" w:rsidTr="00936244">
        <w:trPr>
          <w:trHeight w:val="1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</w:tcPr>
          <w:p w14:paraId="5E56D414" w14:textId="7ADDB565" w:rsidR="002B48C8" w:rsidRPr="00D32855" w:rsidRDefault="005B08DD" w:rsidP="00A06544">
            <w:pPr>
              <w:pStyle w:val="TableParagraph"/>
              <w:ind w:left="100"/>
              <w:rPr>
                <w:b w:val="0"/>
                <w:bCs w:val="0"/>
                <w:sz w:val="16"/>
              </w:rPr>
            </w:pPr>
            <w:r w:rsidRPr="00D32855">
              <w:rPr>
                <w:b w:val="0"/>
                <w:bCs w:val="0"/>
                <w:sz w:val="16"/>
              </w:rPr>
              <w:t>1er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representante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del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personal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="00A06544">
              <w:rPr>
                <w:b w:val="0"/>
                <w:bCs w:val="0"/>
                <w:sz w:val="16"/>
              </w:rPr>
              <w:t>a</w:t>
            </w:r>
            <w:r w:rsidRPr="00D32855">
              <w:rPr>
                <w:b w:val="0"/>
                <w:bCs w:val="0"/>
                <w:sz w:val="16"/>
              </w:rPr>
              <w:t>dministrativo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(cuando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se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cuente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con</w:t>
            </w:r>
            <w:r w:rsidR="00A06544">
              <w:rPr>
                <w:b w:val="0"/>
                <w:bCs w:val="0"/>
                <w:sz w:val="16"/>
              </w:rPr>
              <w:t xml:space="preserve"> p</w:t>
            </w:r>
            <w:r w:rsidRPr="00A06544">
              <w:rPr>
                <w:b w:val="0"/>
                <w:bCs w:val="0"/>
                <w:sz w:val="16"/>
              </w:rPr>
              <w:t xml:space="preserve">ersonal </w:t>
            </w:r>
            <w:r w:rsidR="00A06544">
              <w:rPr>
                <w:b w:val="0"/>
                <w:bCs w:val="0"/>
                <w:sz w:val="16"/>
              </w:rPr>
              <w:t>a</w:t>
            </w:r>
            <w:r w:rsidRPr="00D32855">
              <w:rPr>
                <w:b w:val="0"/>
                <w:bCs w:val="0"/>
                <w:sz w:val="16"/>
              </w:rPr>
              <w:t>dministrativo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en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la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IE)</w:t>
            </w:r>
          </w:p>
        </w:tc>
        <w:tc>
          <w:tcPr>
            <w:tcW w:w="2883" w:type="dxa"/>
          </w:tcPr>
          <w:p w14:paraId="5E56D415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E56D416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 w14:paraId="5E56D417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4" w:type="dxa"/>
          </w:tcPr>
          <w:p w14:paraId="5E56D418" w14:textId="77777777" w:rsidR="002B48C8" w:rsidRDefault="002B48C8" w:rsidP="00D32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48C8" w14:paraId="5E56D41F" w14:textId="77777777" w:rsidTr="00936244">
        <w:trPr>
          <w:trHeight w:val="1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bottom w:val="single" w:sz="4" w:space="0" w:color="999999" w:themeColor="text1" w:themeTint="66"/>
            </w:tcBorders>
          </w:tcPr>
          <w:p w14:paraId="5E56D41A" w14:textId="23E1B97C" w:rsidR="002B48C8" w:rsidRPr="00D32855" w:rsidRDefault="005B08DD" w:rsidP="00A06544">
            <w:pPr>
              <w:pStyle w:val="TableParagraph"/>
              <w:ind w:left="100"/>
              <w:rPr>
                <w:b w:val="0"/>
                <w:bCs w:val="0"/>
                <w:sz w:val="16"/>
              </w:rPr>
            </w:pPr>
            <w:r w:rsidRPr="00D32855">
              <w:rPr>
                <w:b w:val="0"/>
                <w:bCs w:val="0"/>
                <w:sz w:val="16"/>
              </w:rPr>
              <w:t>2do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representante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del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personal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="00A06544">
              <w:rPr>
                <w:b w:val="0"/>
                <w:bCs w:val="0"/>
                <w:sz w:val="16"/>
              </w:rPr>
              <w:t>a</w:t>
            </w:r>
            <w:r w:rsidRPr="00D32855">
              <w:rPr>
                <w:b w:val="0"/>
                <w:bCs w:val="0"/>
                <w:sz w:val="16"/>
              </w:rPr>
              <w:t>dministrativo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(cuando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se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cuente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con</w:t>
            </w:r>
            <w:r w:rsidR="00A06544">
              <w:rPr>
                <w:b w:val="0"/>
                <w:bCs w:val="0"/>
                <w:sz w:val="16"/>
              </w:rPr>
              <w:t xml:space="preserve"> </w:t>
            </w:r>
            <w:r w:rsidRPr="00A06544">
              <w:rPr>
                <w:b w:val="0"/>
                <w:bCs w:val="0"/>
                <w:sz w:val="16"/>
              </w:rPr>
              <w:t xml:space="preserve">personal </w:t>
            </w:r>
            <w:r w:rsidR="00A06544">
              <w:rPr>
                <w:b w:val="0"/>
                <w:bCs w:val="0"/>
                <w:sz w:val="16"/>
              </w:rPr>
              <w:t>a</w:t>
            </w:r>
            <w:r w:rsidRPr="00D32855">
              <w:rPr>
                <w:b w:val="0"/>
                <w:bCs w:val="0"/>
                <w:sz w:val="16"/>
              </w:rPr>
              <w:t>dministrativo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en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la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IE)</w:t>
            </w:r>
          </w:p>
        </w:tc>
        <w:tc>
          <w:tcPr>
            <w:tcW w:w="2883" w:type="dxa"/>
            <w:tcBorders>
              <w:bottom w:val="single" w:sz="4" w:space="0" w:color="999999" w:themeColor="text1" w:themeTint="66"/>
            </w:tcBorders>
          </w:tcPr>
          <w:p w14:paraId="5E56D41B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bottom w:val="single" w:sz="4" w:space="0" w:color="999999" w:themeColor="text1" w:themeTint="66"/>
            </w:tcBorders>
          </w:tcPr>
          <w:p w14:paraId="5E56D41C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bottom w:val="single" w:sz="4" w:space="0" w:color="999999" w:themeColor="text1" w:themeTint="66"/>
            </w:tcBorders>
          </w:tcPr>
          <w:p w14:paraId="5E56D41D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4" w:type="dxa"/>
            <w:tcBorders>
              <w:bottom w:val="single" w:sz="4" w:space="0" w:color="999999" w:themeColor="text1" w:themeTint="66"/>
            </w:tcBorders>
          </w:tcPr>
          <w:p w14:paraId="5E56D41E" w14:textId="77777777" w:rsidR="002B48C8" w:rsidRDefault="002B48C8" w:rsidP="00D32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48C8" w14:paraId="5E56D425" w14:textId="77777777" w:rsidTr="0093624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bottom w:val="single" w:sz="4" w:space="0" w:color="auto"/>
            </w:tcBorders>
          </w:tcPr>
          <w:p w14:paraId="5E56D420" w14:textId="77777777" w:rsidR="002B48C8" w:rsidRPr="00D32855" w:rsidRDefault="005B08DD" w:rsidP="00A06544">
            <w:pPr>
              <w:pStyle w:val="TableParagraph"/>
              <w:ind w:left="100"/>
              <w:rPr>
                <w:b w:val="0"/>
                <w:bCs w:val="0"/>
                <w:sz w:val="16"/>
              </w:rPr>
            </w:pPr>
            <w:r w:rsidRPr="00D32855">
              <w:rPr>
                <w:b w:val="0"/>
                <w:bCs w:val="0"/>
                <w:sz w:val="16"/>
              </w:rPr>
              <w:t>Representante</w:t>
            </w:r>
            <w:r w:rsidRPr="00D32855">
              <w:rPr>
                <w:b w:val="0"/>
                <w:bCs w:val="0"/>
                <w:sz w:val="16"/>
              </w:rPr>
              <w:tab/>
            </w:r>
            <w:r w:rsidRPr="00A06544">
              <w:rPr>
                <w:b w:val="0"/>
                <w:bCs w:val="0"/>
                <w:sz w:val="16"/>
              </w:rPr>
              <w:t xml:space="preserve">del </w:t>
            </w:r>
            <w:r w:rsidRPr="00D32855">
              <w:rPr>
                <w:b w:val="0"/>
                <w:bCs w:val="0"/>
                <w:sz w:val="16"/>
              </w:rPr>
              <w:t>personal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docente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5E56D421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56D422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5E56D423" w14:textId="77777777" w:rsidR="002B48C8" w:rsidRDefault="002B48C8" w:rsidP="00D3285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4" w:type="dxa"/>
            <w:tcBorders>
              <w:bottom w:val="single" w:sz="4" w:space="0" w:color="auto"/>
            </w:tcBorders>
          </w:tcPr>
          <w:p w14:paraId="5E56D424" w14:textId="77777777" w:rsidR="002B48C8" w:rsidRDefault="002B48C8" w:rsidP="00D32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48C8" w14:paraId="5E56D42B" w14:textId="77777777" w:rsidTr="0093624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single" w:sz="4" w:space="0" w:color="auto"/>
            </w:tcBorders>
          </w:tcPr>
          <w:p w14:paraId="5E56D426" w14:textId="547E4E4A" w:rsidR="002B48C8" w:rsidRPr="00D32855" w:rsidRDefault="005B08DD" w:rsidP="00A06544">
            <w:pPr>
              <w:pStyle w:val="TableParagraph"/>
              <w:ind w:left="100"/>
              <w:rPr>
                <w:b w:val="0"/>
                <w:bCs w:val="0"/>
                <w:sz w:val="16"/>
              </w:rPr>
            </w:pPr>
            <w:r w:rsidRPr="00D32855">
              <w:rPr>
                <w:b w:val="0"/>
                <w:bCs w:val="0"/>
                <w:sz w:val="16"/>
              </w:rPr>
              <w:t>Responsable</w:t>
            </w:r>
            <w:r w:rsidR="00A06544">
              <w:rPr>
                <w:b w:val="0"/>
                <w:bCs w:val="0"/>
                <w:sz w:val="16"/>
              </w:rPr>
              <w:t xml:space="preserve"> </w:t>
            </w:r>
            <w:r w:rsidRPr="00A06544">
              <w:rPr>
                <w:b w:val="0"/>
                <w:bCs w:val="0"/>
                <w:sz w:val="16"/>
              </w:rPr>
              <w:t xml:space="preserve">de </w:t>
            </w:r>
            <w:r w:rsidRPr="00D32855">
              <w:rPr>
                <w:b w:val="0"/>
                <w:bCs w:val="0"/>
                <w:sz w:val="16"/>
              </w:rPr>
              <w:t>Gestión del riesgo de</w:t>
            </w:r>
            <w:r w:rsidRPr="00A06544">
              <w:rPr>
                <w:b w:val="0"/>
                <w:bCs w:val="0"/>
                <w:sz w:val="16"/>
              </w:rPr>
              <w:t xml:space="preserve"> </w:t>
            </w:r>
            <w:r w:rsidRPr="00D32855">
              <w:rPr>
                <w:b w:val="0"/>
                <w:bCs w:val="0"/>
                <w:sz w:val="16"/>
              </w:rPr>
              <w:t>desastres</w:t>
            </w:r>
          </w:p>
        </w:tc>
        <w:tc>
          <w:tcPr>
            <w:tcW w:w="2883" w:type="dxa"/>
            <w:tcBorders>
              <w:top w:val="single" w:sz="4" w:space="0" w:color="auto"/>
            </w:tcBorders>
          </w:tcPr>
          <w:p w14:paraId="5E56D427" w14:textId="77777777" w:rsidR="002B48C8" w:rsidRDefault="002B48C8" w:rsidP="00D3285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E56D428" w14:textId="77777777" w:rsidR="002B48C8" w:rsidRDefault="002B48C8" w:rsidP="00D3285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5E56D429" w14:textId="77777777" w:rsidR="002B48C8" w:rsidRDefault="002B48C8" w:rsidP="00D3285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54" w:type="dxa"/>
            <w:tcBorders>
              <w:top w:val="single" w:sz="4" w:space="0" w:color="auto"/>
            </w:tcBorders>
          </w:tcPr>
          <w:p w14:paraId="5E56D42A" w14:textId="77777777" w:rsidR="002B48C8" w:rsidRDefault="002B48C8" w:rsidP="00D32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56D42C" w14:textId="77777777" w:rsidR="002B48C8" w:rsidRDefault="002B48C8">
      <w:pPr>
        <w:pStyle w:val="Textoindependiente"/>
        <w:spacing w:before="6"/>
        <w:rPr>
          <w:sz w:val="12"/>
        </w:rPr>
      </w:pPr>
    </w:p>
    <w:p w14:paraId="5E56D42D" w14:textId="77777777" w:rsidR="002B48C8" w:rsidRDefault="005B08DD">
      <w:pPr>
        <w:pStyle w:val="Textoindependiente"/>
        <w:spacing w:before="93" w:line="276" w:lineRule="auto"/>
        <w:ind w:left="102" w:right="161" w:firstLine="70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2.-</w:t>
      </w:r>
      <w:r>
        <w:rPr>
          <w:rFonts w:ascii="Arial" w:hAnsi="Arial"/>
          <w:b/>
          <w:spacing w:val="-9"/>
        </w:rPr>
        <w:t xml:space="preserve"> </w:t>
      </w:r>
      <w:r>
        <w:t>Notificar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resolución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integrante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comisión</w:t>
      </w:r>
      <w:r>
        <w:rPr>
          <w:spacing w:val="-11"/>
        </w:rPr>
        <w:t xml:space="preserve"> </w:t>
      </w:r>
      <w:r>
        <w:t>conformada</w:t>
      </w:r>
      <w:r>
        <w:rPr>
          <w:spacing w:val="-5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resolución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funciones,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normativa vigente.</w:t>
      </w:r>
    </w:p>
    <w:p w14:paraId="5E56D42E" w14:textId="77777777" w:rsidR="002B48C8" w:rsidRDefault="002B48C8">
      <w:pPr>
        <w:pStyle w:val="Textoindependiente"/>
        <w:rPr>
          <w:sz w:val="21"/>
        </w:rPr>
      </w:pPr>
    </w:p>
    <w:p w14:paraId="5E56D42F" w14:textId="77777777" w:rsidR="002B48C8" w:rsidRDefault="005B08DD">
      <w:pPr>
        <w:pStyle w:val="Textoindependiente"/>
        <w:tabs>
          <w:tab w:val="left" w:pos="8651"/>
        </w:tabs>
        <w:spacing w:line="278" w:lineRule="auto"/>
        <w:ind w:left="102" w:right="113" w:firstLine="707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3.-</w:t>
      </w:r>
      <w:r>
        <w:rPr>
          <w:rFonts w:ascii="Arial" w:hAnsi="Arial"/>
          <w:b/>
          <w:spacing w:val="-13"/>
        </w:rPr>
        <w:t xml:space="preserve"> </w:t>
      </w:r>
      <w:r>
        <w:t>Comunicar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Dirección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Unidad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Gestión</w:t>
      </w:r>
      <w:r>
        <w:rPr>
          <w:spacing w:val="-11"/>
        </w:rPr>
        <w:t xml:space="preserve"> </w:t>
      </w:r>
      <w:r>
        <w:t>Educativa</w:t>
      </w:r>
      <w:r>
        <w:rPr>
          <w:spacing w:val="-14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sobre</w:t>
      </w:r>
      <w:r>
        <w:rPr>
          <w:spacing w:val="-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actuado para</w:t>
      </w:r>
      <w:r>
        <w:rPr>
          <w:spacing w:val="1"/>
        </w:rPr>
        <w:t xml:space="preserve"> </w:t>
      </w:r>
      <w:r>
        <w:t>las acciones</w:t>
      </w:r>
      <w:r>
        <w:rPr>
          <w:spacing w:val="-1"/>
        </w:rPr>
        <w:t xml:space="preserve"> </w:t>
      </w:r>
      <w:r>
        <w:t>administrativas de</w:t>
      </w:r>
      <w:r>
        <w:rPr>
          <w:spacing w:val="3"/>
        </w:rPr>
        <w:t xml:space="preserve"> </w:t>
      </w:r>
      <w:r>
        <w:t>Ley.</w:t>
      </w:r>
    </w:p>
    <w:p w14:paraId="5E56D430" w14:textId="77777777" w:rsidR="002B48C8" w:rsidRDefault="002B48C8">
      <w:pPr>
        <w:pStyle w:val="Textoindependiente"/>
        <w:spacing w:before="4"/>
      </w:pPr>
    </w:p>
    <w:p w14:paraId="5E56D4E1" w14:textId="095D7342" w:rsidR="002B48C8" w:rsidRDefault="005B08DD" w:rsidP="00967EC8">
      <w:pPr>
        <w:pStyle w:val="Ttulo1"/>
        <w:spacing w:before="0"/>
        <w:ind w:right="572"/>
        <w:jc w:val="center"/>
      </w:pPr>
      <w:r>
        <w:t>REGÍSTRESE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 w:rsidR="00E7217D">
        <w:rPr>
          <w:spacing w:val="-1"/>
        </w:rPr>
        <w:t>COMUNÍQUESE</w:t>
      </w:r>
    </w:p>
    <w:sectPr w:rsidR="002B48C8">
      <w:pgSz w:w="11910" w:h="16840"/>
      <w:pgMar w:top="1700" w:right="1540" w:bottom="1220" w:left="1600" w:header="103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6D4E4" w14:textId="77777777" w:rsidR="005B08DD" w:rsidRDefault="005B08DD">
      <w:r>
        <w:separator/>
      </w:r>
    </w:p>
  </w:endnote>
  <w:endnote w:type="continuationSeparator" w:id="0">
    <w:p w14:paraId="5E56D4E5" w14:textId="77777777" w:rsidR="005B08DD" w:rsidRDefault="005B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D4E7" w14:textId="3AED8FE3" w:rsidR="002B48C8" w:rsidRDefault="002B48C8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6D4E2" w14:textId="77777777" w:rsidR="005B08DD" w:rsidRDefault="005B08DD">
      <w:r>
        <w:separator/>
      </w:r>
    </w:p>
  </w:footnote>
  <w:footnote w:type="continuationSeparator" w:id="0">
    <w:p w14:paraId="5E56D4E3" w14:textId="77777777" w:rsidR="005B08DD" w:rsidRDefault="005B0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D4E6" w14:textId="77777777" w:rsidR="002B48C8" w:rsidRDefault="005B08DD">
    <w:pPr>
      <w:pStyle w:val="Textoindependiente"/>
      <w:spacing w:line="14" w:lineRule="auto"/>
    </w:pPr>
    <w:r>
      <w:rPr>
        <w:noProof/>
        <w:lang w:val="es-PE" w:eastAsia="es-PE"/>
      </w:rPr>
      <w:drawing>
        <wp:anchor distT="0" distB="0" distL="0" distR="0" simplePos="0" relativeHeight="251656704" behindDoc="1" locked="0" layoutInCell="1" allowOverlap="1" wp14:anchorId="5E56D4E8" wp14:editId="5E56D4E9">
          <wp:simplePos x="0" y="0"/>
          <wp:positionH relativeFrom="page">
            <wp:posOffset>1104060</wp:posOffset>
          </wp:positionH>
          <wp:positionV relativeFrom="page">
            <wp:posOffset>653795</wp:posOffset>
          </wp:positionV>
          <wp:extent cx="1893647" cy="4343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3647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C8"/>
    <w:rsid w:val="000C765B"/>
    <w:rsid w:val="001A6106"/>
    <w:rsid w:val="002B48C8"/>
    <w:rsid w:val="005B08DD"/>
    <w:rsid w:val="00936244"/>
    <w:rsid w:val="00967EC8"/>
    <w:rsid w:val="009D020D"/>
    <w:rsid w:val="00A06544"/>
    <w:rsid w:val="00A716DF"/>
    <w:rsid w:val="00D32855"/>
    <w:rsid w:val="00DD4B01"/>
    <w:rsid w:val="00E7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E56D3C5"/>
  <w15:docId w15:val="{4D909903-C2EF-4EE3-A750-55972BA4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3"/>
      <w:ind w:left="51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0C76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765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76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65B"/>
    <w:rPr>
      <w:rFonts w:ascii="Arial MT" w:eastAsia="Arial MT" w:hAnsi="Arial MT" w:cs="Arial MT"/>
      <w:lang w:val="es-ES"/>
    </w:rPr>
  </w:style>
  <w:style w:type="table" w:styleId="Tablaconcuadrcula1clara">
    <w:name w:val="Grid Table 1 Light"/>
    <w:basedOn w:val="Tablanormal"/>
    <w:uiPriority w:val="46"/>
    <w:rsid w:val="00D3285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DIGCESPECIALISTA 20</dc:creator>
  <cp:lastModifiedBy>Críspulo Moreno</cp:lastModifiedBy>
  <cp:revision>11</cp:revision>
  <dcterms:created xsi:type="dcterms:W3CDTF">2023-01-09T16:16:00Z</dcterms:created>
  <dcterms:modified xsi:type="dcterms:W3CDTF">2023-10-17T19:36:00Z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2023-01-05T00:00:00Z</vt:filetime>
  </property>
</Properties>
</file>